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75F4" w14:textId="77777777" w:rsidR="000C7D76" w:rsidRDefault="000C7D76" w:rsidP="003D545B">
      <w:pPr>
        <w:spacing w:line="240" w:lineRule="auto"/>
      </w:pPr>
      <w:r>
        <w:separator/>
      </w:r>
    </w:p>
  </w:endnote>
  <w:endnote w:type="continuationSeparator" w:id="0">
    <w:p w14:paraId="03F02B33" w14:textId="77777777" w:rsidR="000C7D76" w:rsidRDefault="000C7D76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156D" w14:textId="4D5DD0A1" w:rsidR="0000000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0F422" w14:textId="77777777" w:rsidR="000C7D76" w:rsidRDefault="000C7D76" w:rsidP="003D545B">
      <w:pPr>
        <w:spacing w:line="240" w:lineRule="auto"/>
      </w:pPr>
      <w:r>
        <w:separator/>
      </w:r>
    </w:p>
  </w:footnote>
  <w:footnote w:type="continuationSeparator" w:id="0">
    <w:p w14:paraId="77B2FC89" w14:textId="77777777" w:rsidR="000C7D76" w:rsidRDefault="000C7D76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363891">
    <w:abstractNumId w:val="0"/>
  </w:num>
  <w:num w:numId="2" w16cid:durableId="795681519">
    <w:abstractNumId w:val="1"/>
  </w:num>
  <w:num w:numId="3" w16cid:durableId="1499809166">
    <w:abstractNumId w:val="2"/>
  </w:num>
  <w:num w:numId="4" w16cid:durableId="1770809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C7D76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774226"/>
    <w:rsid w:val="00A530D9"/>
    <w:rsid w:val="00B04F1D"/>
    <w:rsid w:val="00C600D7"/>
    <w:rsid w:val="00CE13BA"/>
    <w:rsid w:val="00D254C7"/>
    <w:rsid w:val="00D860E3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872c87-d3d8-4c61-9fc8-7e306890578b">YNH55Y2FA7AF-1773665655-215</_dlc_DocId>
    <_dlc_DocIdUrl xmlns="80872c87-d3d8-4c61-9fc8-7e306890578b">
      <Url>https://prorailbv.sharepoint.com/teams/RaamovereenkomstGeotechniek2025-2033/_layouts/15/DocIdRedir.aspx?ID=YNH55Y2FA7AF-1773665655-215</Url>
      <Description>YNH55Y2FA7AF-1773665655-215</Description>
    </_dlc_DocIdUrl>
    <_dlc_DocIdPersistId xmlns="80872c87-d3d8-4c61-9fc8-7e306890578b">false</_dlc_DocIdPersistId>
    <TaxCatchAll xmlns="80872c87-d3d8-4c61-9fc8-7e306890578b" xsi:nil="true"/>
    <Vigerende_x0020_versie xmlns="2cd8ba8c-5ebd-4d07-b0a2-d7b81e3e33c2">false</Vigerende_x0020_versie>
    <lcf76f155ced4ddcb4097134ff3c332f xmlns="17346d5d-812b-4817-abb2-830f4ab48e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EBC6B5-50B2-4D9C-B922-780871F7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80872c87-d3d8-4c61-9fc8-7e306890578b"/>
    <ds:schemaRef ds:uri="2cd8ba8c-5ebd-4d07-b0a2-d7b81e3e33c2"/>
    <ds:schemaRef ds:uri="17346d5d-812b-4817-abb2-830f4ab48e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770</Words>
  <Characters>4634</Characters>
  <Application>Microsoft Office Word</Application>
  <DocSecurity>0</DocSecurity>
  <Lines>171</Lines>
  <Paragraphs>94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Eeten, S.A. van (Stephan)</cp:lastModifiedBy>
  <cp:revision>2</cp:revision>
  <dcterms:created xsi:type="dcterms:W3CDTF">2024-04-02T18:13:00Z</dcterms:created>
  <dcterms:modified xsi:type="dcterms:W3CDTF">2025-02-26T20:13:00Z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0x0101000F26BB8EC7B6EB46B0B7080792EA51DF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67057a51-3d6b-4375-9643-193c4aa7b2a4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MediaServiceImageTags">
    <vt:lpwstr/>
  </property>
</Properties>
</file>